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C4" w:rsidRDefault="002A76C4" w:rsidP="002A76C4">
      <w:pPr>
        <w:spacing w:after="0" w:line="240" w:lineRule="auto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noProof/>
        </w:rPr>
        <w:t xml:space="preserve">                         </w:t>
      </w:r>
      <w:r w:rsidR="00E86DE6">
        <w:rPr>
          <w:noProof/>
        </w:rPr>
        <w:t xml:space="preserve">   </w:t>
      </w:r>
      <w:bookmarkStart w:id="0" w:name="_GoBack"/>
      <w:bookmarkEnd w:id="0"/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010AFBA" wp14:editId="2B323FAC">
            <wp:extent cx="1504950" cy="1484973"/>
            <wp:effectExtent l="19050" t="0" r="0" b="0"/>
            <wp:docPr id="5" name="Picture 1" descr="ผลการค้นหารูปภาพสำหรับ โลโก้กรมส่งเสริ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กรมส่งเสริ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8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96"/>
          <w:szCs w:val="96"/>
        </w:rPr>
        <w:tab/>
      </w:r>
      <w:r>
        <w:rPr>
          <w:rFonts w:ascii="TH SarabunPSK" w:hAnsi="TH SarabunPSK" w:cs="TH SarabunPSK"/>
          <w:b/>
          <w:bCs/>
          <w:noProof/>
          <w:sz w:val="96"/>
          <w:szCs w:val="96"/>
        </w:rPr>
        <w:t xml:space="preserve">  </w:t>
      </w:r>
      <w:r>
        <w:rPr>
          <w:rFonts w:ascii="TH SarabunPSK" w:hAnsi="TH SarabunPSK" w:cs="TH SarabunPSK" w:hint="cs"/>
          <w:b/>
          <w:bCs/>
          <w:noProof/>
          <w:sz w:val="96"/>
          <w:szCs w:val="96"/>
        </w:rPr>
        <w:drawing>
          <wp:inline distT="0" distB="0" distL="0" distR="0" wp14:anchorId="41C17FCD" wp14:editId="3750BEE7">
            <wp:extent cx="1498465" cy="1505154"/>
            <wp:effectExtent l="19050" t="0" r="6485" b="0"/>
            <wp:docPr id="3" name="รูปภาพ 2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94" cy="15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96"/>
          <w:szCs w:val="96"/>
        </w:rPr>
        <w:t xml:space="preserve">          </w:t>
      </w: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9456ED">
        <w:rPr>
          <w:rFonts w:ascii="TH SarabunPSK" w:hAnsi="TH SarabunPSK" w:cs="TH SarabunPSK" w:hint="cs"/>
          <w:b/>
          <w:bCs/>
          <w:sz w:val="96"/>
          <w:szCs w:val="96"/>
          <w:cs/>
        </w:rPr>
        <w:t>แผนดำเนินงาน</w:t>
      </w: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อ่านหนังสือเล่นคำสร้างทักษะ</w:t>
      </w: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การอ่านการสังเกต</w:t>
      </w: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A76C4" w:rsidRDefault="002A76C4" w:rsidP="00E86DE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Pr="009456ED" w:rsidRDefault="002A76C4" w:rsidP="002A76C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องค์การบริหารส่วนตำบลดงมหาวัน</w:t>
      </w:r>
    </w:p>
    <w:p w:rsidR="00965F12" w:rsidRPr="002A76C4" w:rsidRDefault="002A76C4" w:rsidP="002A7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อำเภอเวียงเชียงรุ้ง จังหวัดเชียงราย</w:t>
      </w:r>
    </w:p>
    <w:sectPr w:rsidR="00965F12" w:rsidRPr="002A7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C4"/>
    <w:rsid w:val="002A76C4"/>
    <w:rsid w:val="004D07D1"/>
    <w:rsid w:val="00E86DE6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6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C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6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NP</cp:lastModifiedBy>
  <cp:revision>3</cp:revision>
  <cp:lastPrinted>2019-05-15T07:40:00Z</cp:lastPrinted>
  <dcterms:created xsi:type="dcterms:W3CDTF">2019-05-15T07:32:00Z</dcterms:created>
  <dcterms:modified xsi:type="dcterms:W3CDTF">2019-05-15T07:49:00Z</dcterms:modified>
</cp:coreProperties>
</file>